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BC" w:rsidRDefault="00EF46BC">
      <w:pPr>
        <w:pStyle w:val="30"/>
        <w:shd w:val="clear" w:color="auto" w:fill="auto"/>
        <w:spacing w:after="3784" w:line="326" w:lineRule="exact"/>
        <w:ind w:left="40"/>
      </w:pPr>
    </w:p>
    <w:p w:rsidR="00BC1208" w:rsidRDefault="0020207F">
      <w:pPr>
        <w:pStyle w:val="30"/>
        <w:shd w:val="clear" w:color="auto" w:fill="auto"/>
        <w:spacing w:after="3784" w:line="326" w:lineRule="exact"/>
        <w:ind w:left="40"/>
      </w:pPr>
      <w:r>
        <w:t>«ЕСЛИ МЫ ЗАБУДЕМ О ПОБЕДЕ, ТО ПОТОМКИ ЗАБУДУТ О НАС...»</w:t>
      </w: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EF46BC" w:rsidRDefault="00EF46BC">
      <w:pPr>
        <w:pStyle w:val="21"/>
        <w:shd w:val="clear" w:color="auto" w:fill="auto"/>
        <w:spacing w:before="0" w:line="270" w:lineRule="exact"/>
        <w:ind w:left="40"/>
      </w:pPr>
    </w:p>
    <w:p w:rsidR="00BC1208" w:rsidRDefault="0020207F">
      <w:pPr>
        <w:pStyle w:val="21"/>
        <w:shd w:val="clear" w:color="auto" w:fill="auto"/>
        <w:spacing w:before="0" w:line="270" w:lineRule="exact"/>
        <w:ind w:left="40"/>
      </w:pPr>
      <w:r>
        <w:t>Ивантеевка, 2020</w:t>
      </w:r>
      <w:r>
        <w:br w:type="page"/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lastRenderedPageBreak/>
        <w:t>Передо мной фотография моего прапрадеда-фронтовика... С неё на меня смотрит молодой красивый юноша. Сколько в этом</w:t>
      </w:r>
      <w:r>
        <w:t xml:space="preserve"> взгляде жизнелюбия, надежды на счастье, любовь, прекрасное будущее. Вся жизнь впереди!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firstLine="7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4.15pt;margin-top:5.65pt;width:215.5pt;height:286.1pt;z-index:-125829376;mso-wrap-distance-left:5pt;mso-wrap-distance-right:5pt;mso-position-horizontal-relative:margin;mso-position-vertical-relative:margin" wrapcoords="0 0 21600 0 21600 21600 0 21600 0 0">
            <v:imagedata r:id="rId6" o:title="image1"/>
            <w10:wrap type="tight" anchorx="margin" anchory="margin"/>
          </v:shape>
        </w:pict>
      </w:r>
      <w:r>
        <w:t>Но надеждам не суждено было сбыться.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t>Неожиданно пришла беда. 22 июня 1941-го года фашистская свора без объявления войны вторглась на нашу землю. Сколько горя и страдан</w:t>
      </w:r>
      <w:r>
        <w:t>ий принесла эта война нашему народу! Я знаю о Великой Отечественной войне только из книг и кинофильмов, а ещё из рассказов моей прабабушки, Шведовой Марии Егоровны. О герое нашей семьи,</w:t>
      </w:r>
      <w:r w:rsidR="001242FB">
        <w:t xml:space="preserve"> </w:t>
      </w:r>
      <w:r>
        <w:t xml:space="preserve">Ефимове Егоре Ефимовиче, я узнал от неё. В далекие сороковые она была </w:t>
      </w:r>
      <w:r>
        <w:t>ребенком, но многое помнила. Такое забыть невозможно!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t>Она мне рассказывала о том, как было страшно, голодно и холодно. Никто не знал, что война дойдет до маленькой деревни Аверково.</w:t>
      </w:r>
    </w:p>
    <w:p w:rsidR="00BC1208" w:rsidRDefault="0020207F" w:rsidP="008D6906">
      <w:pPr>
        <w:pStyle w:val="21"/>
        <w:shd w:val="clear" w:color="auto" w:fill="auto"/>
        <w:spacing w:before="0" w:line="322" w:lineRule="exact"/>
        <w:ind w:left="20" w:firstLine="700"/>
        <w:jc w:val="both"/>
      </w:pPr>
      <w:r>
        <w:pict>
          <v:shape id="_x0000_s1027" type="#_x0000_t75" style="position:absolute;left:0;text-align:left;margin-left:-8.9pt;margin-top:13.9pt;width:164.65pt;height:95.5pt;z-index:-125829375;mso-wrap-distance-left:5pt;mso-wrap-distance-right:5pt;mso-position-horizontal-relative:margin" wrapcoords="0 0 21600 0 21600 21600 0 21600 0 0">
            <v:imagedata r:id="rId7" o:title="image2"/>
            <w10:wrap type="tight" anchorx="margin"/>
          </v:shape>
        </w:pict>
      </w:r>
      <w:r>
        <w:t>Мой прапрадед Егор строил дом для своей большой семьи. Но в июле 1941</w:t>
      </w:r>
      <w:r w:rsidR="008D6906">
        <w:t xml:space="preserve"> </w:t>
      </w:r>
      <w:r>
        <w:t>года, в самом начале войны, он был призван на фронт под город Вележ Смоленской области. Дома остались жена и трое малолетних детей. В письмах с фронта Егор Ефимович никогда не жаловался, как тяжело и трудно приходилось простому стрелку на войне, лишь тольк</w:t>
      </w:r>
      <w:r>
        <w:t>о просил жену сберечь себя и детей.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t>Моей прапрабабушке Марфе Игнатьевне было очень тяжело. Дом, в котором она проживала с детьми, разбило снарядом. И пришлось им перебраться в баню, которая топилась «по-черному». Чтобы прокормить детей, моя прапрабабушка д</w:t>
      </w:r>
      <w:r>
        <w:t>ержала корову, которую тоже нужно было кормить. Накосить на зиму сена на оккупированной территории не было возможности, поэтому поздней осенью и зимой ей приходилось собирать в лесу опавшую листву. Мне трудно представить, как из последних сил, на пределе в</w:t>
      </w:r>
      <w:r>
        <w:t>озможного, моя прапрабабушка смогла выжить и сохранить жизнь своим детям.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t>В 1942 году Марфе Игнатьевне сообщили страшную весть о том, что ее муж, а мой прапрадед, пропал без вести. Моя прапрабабушка очень любила своих детей и мужа, она продолжала ждать сво</w:t>
      </w:r>
      <w:r>
        <w:t>его Егора с фронта. Но домой он так и не вернулся. Из жителей маленькой деревни Аверково, ушед</w:t>
      </w:r>
      <w:r>
        <w:rPr>
          <w:rStyle w:val="1"/>
        </w:rPr>
        <w:t>ши</w:t>
      </w:r>
      <w:r>
        <w:t>х на войну, домой никто не вернулся.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t>Прапрабабушке предлагали временно отдать детей в детский дом как детей отца, погибшего на войне. Но она об этом и слышать н</w:t>
      </w:r>
      <w:r>
        <w:t>е хотела, несмотря на трудности. Дети выросли, создали свои семьи. Теперь я в четвертом поколении потомок ветерана Великой Отечественной войны Ефимова Егора Ефимовича.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r>
        <w:lastRenderedPageBreak/>
        <w:t>Когда я говорю о моем прапрадеде, меня пробирает до мурашек от того, что он один из тех</w:t>
      </w:r>
      <w:r>
        <w:t>, кто ковал Победу над врагом, кто подарил нам возможность жить и дышать в свободной стране. Я вижу, как он поднимается из окопа в атаку со словами «За Родину!». Какое это священное слово - Родина! Родина, сколько ты пережила, выстрадала, но выстояла, побе</w:t>
      </w:r>
      <w:r>
        <w:t>дила, благодаря стойкости и мужеству людей, среди которых был и мой прапрадед. Я горжусь им! Горжусь, что родился и вырос на этой священной земле моих героических предков!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r>
        <w:pict>
          <v:shape id="_x0000_s1028" type="#_x0000_t75" style="position:absolute;left:0;text-align:left;margin-left:1.3pt;margin-top:-2.9pt;width:202.55pt;height:125.75pt;z-index:-125829374;mso-wrap-distance-left:5pt;mso-wrap-distance-right:5pt;mso-position-horizontal-relative:margin;mso-position-vertical-relative:margin" wrapcoords="0 0 21600 0 21600 21600 0 21600 0 0">
            <v:imagedata r:id="rId8" o:title="image3"/>
            <w10:wrap type="tight" anchorx="margin" anchory="margin"/>
          </v:shape>
        </w:pict>
      </w:r>
      <w:r>
        <w:t>Недавно на сайте Министерства Обороны я узнал, что имя моего прапрадеда есть на пам</w:t>
      </w:r>
      <w:r>
        <w:t>ятной доске в Старорузском сельском поселении Московской области. Мы с родителями обязательно туда съездим.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r>
        <w:pict>
          <v:shape id="_x0000_s1029" type="#_x0000_t75" style="position:absolute;left:0;text-align:left;margin-left:327.7pt;margin-top:97.2pt;width:173.75pt;height:115.7pt;z-index:-125829373;mso-wrap-distance-left:5pt;mso-wrap-distance-right:5pt;mso-position-horizontal-relative:margin" wrapcoords="0 0 21600 0 21600 21600 0 21600 0 0">
            <v:imagedata r:id="rId9" o:title="image4"/>
            <w10:wrap type="tight" anchorx="margin"/>
          </v:shape>
        </w:pict>
      </w:r>
      <w:r>
        <w:t>В каждой эпохе есть значимые события. Но, спустя несколько лет, они забываются. Но есть такие события, которые никогда не исчезнут из нашей памяти.</w:t>
      </w:r>
      <w:r>
        <w:t xml:space="preserve"> К таким событиям относится Победа нашего народа над фашизмом. Те люди, которые воевали, - герои. Они сделали все для того, чтобы мы жили счастливо под мирным небом. В каждой семье люди трудились от зари до зари, в каждой семье погибали родные и близкие, в</w:t>
      </w:r>
      <w:r>
        <w:t xml:space="preserve"> каждой семье есть свой герой. Война стала бедой для всех. За свободу своей Родины плечом к плечу сражались в боях русские, украинцы, белорусы, грузины. Фашисты не щадили никого: пытали, расстреливали, вешали, сжигали в застенках концлагерей. Но сломить им</w:t>
      </w:r>
      <w:r>
        <w:t xml:space="preserve"> нас так и не удалось. Мы выстояли! Мы победили! Потому что были все вместе! И Победа тоже была одна на всех!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В нашей стране никто не может забыть ту войну. Это Великая война! Великая Слава! Великая Победа! Если мы посмеем забыть о своих героях, то фашизм </w:t>
      </w:r>
      <w:r>
        <w:t>снова поднимет свою голову. А мы не должны допустить этого.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firstLine="700"/>
        <w:jc w:val="both"/>
      </w:pPr>
      <w:r>
        <w:t>В моей памяти всплывают строки Роберта Рождественского:</w:t>
      </w:r>
      <w:bookmarkStart w:id="0" w:name="_GoBack"/>
      <w:bookmarkEnd w:id="0"/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1560" w:right="20" w:firstLine="700"/>
        <w:jc w:val="both"/>
      </w:pPr>
      <w:r>
        <w:pict>
          <v:shape id="_x0000_s1030" type="#_x0000_t75" style="position:absolute;left:0;text-align:left;margin-left:1.3pt;margin-top:2.65pt;width:254.9pt;height:171.85pt;z-index:-125829372;mso-wrap-distance-left:5pt;mso-wrap-distance-right:5pt;mso-position-horizontal-relative:margin" wrapcoords="0 0 21600 0 21600 21600 0 21600 0 0">
            <v:imagedata r:id="rId10" o:title="image5"/>
            <w10:wrap type="tight" anchorx="margin"/>
          </v:shape>
        </w:pict>
      </w:r>
      <w:r>
        <w:t>«Эта память, верьте, люди, Всей земле нужна.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1560" w:right="20" w:firstLine="700"/>
        <w:jc w:val="both"/>
      </w:pPr>
      <w:r>
        <w:t>Если мы войну забудем, Вновь придет война».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r>
        <w:t xml:space="preserve">На подвигах героев Великой Отечественной Войны мы </w:t>
      </w:r>
      <w:r>
        <w:t>учимся героизму, мужеству. И мы не имеем права забыть, какой ценою нам досталась эта Победа.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r>
        <w:t>Каждый год 9 мая мы бываем в гостях у бабушки в Тверской области. Проезжая мимо нового возведенного Мемориала Советскому солдату, который находится у дороги Москва</w:t>
      </w:r>
      <w:r>
        <w:t>-Рига, около города Ржева, я обращаю внимание на то,</w:t>
      </w:r>
      <w:r w:rsidR="007904D2">
        <w:t xml:space="preserve"> </w:t>
      </w:r>
      <w:r>
        <w:lastRenderedPageBreak/>
        <w:t>что там всегда многолюдно, а главное, люди все разного возраста. Я думаю, что тех, кто туда приходит, ведет не любопытство, а желание отдать дань уважения подвигу солдата Великой Отечественной Войны, при</w:t>
      </w:r>
      <w:r>
        <w:t>несшего нам Великую Победу.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pict>
          <v:shape id="_x0000_s1031" type="#_x0000_t75" style="position:absolute;left:0;text-align:left;margin-left:251.3pt;margin-top:47.05pt;width:251.5pt;height:154.1pt;z-index:-125829371;mso-wrap-distance-left:5pt;mso-wrap-distance-right:5pt;mso-position-horizontal-relative:margin" wrapcoords="0 0 21600 0 21600 21600 0 21600 0 0">
            <v:imagedata r:id="rId11" o:title="image6"/>
            <w10:wrap type="tight" anchorx="margin"/>
          </v:shape>
        </w:pict>
      </w:r>
      <w:r>
        <w:t>Праздник Победы особенно важен для нашей семьи. Мы принимаем участие в торжественном митинге, возлагаем цветы на братские захоронения, чтим память погибших солдат минутой молчания и с портретом моего прапрадедушки шествуем в ко</w:t>
      </w:r>
      <w:r>
        <w:t>лонне «Бессмертного полка».</w:t>
      </w:r>
    </w:p>
    <w:p w:rsidR="00BC1208" w:rsidRDefault="0020207F" w:rsidP="00A22FBD">
      <w:pPr>
        <w:pStyle w:val="21"/>
        <w:shd w:val="clear" w:color="auto" w:fill="auto"/>
        <w:spacing w:before="0" w:line="322" w:lineRule="exact"/>
        <w:ind w:left="20" w:right="40" w:firstLine="700"/>
        <w:jc w:val="both"/>
      </w:pPr>
      <w:r>
        <w:t>Шествие «Бессмертного полка» - это своего рода протест против фашизма.</w:t>
      </w:r>
    </w:p>
    <w:p w:rsidR="00BC1208" w:rsidRDefault="0020207F" w:rsidP="00A22FBD">
      <w:pPr>
        <w:pStyle w:val="21"/>
        <w:shd w:val="clear" w:color="auto" w:fill="auto"/>
        <w:spacing w:before="0" w:after="116" w:line="322" w:lineRule="exact"/>
        <w:ind w:left="20" w:right="40" w:hanging="20"/>
        <w:jc w:val="both"/>
      </w:pPr>
      <w:r>
        <w:t>Я гордо шагаю в его рядах, несу портрет своего прапрадеда, Ефимова Егора Ефимовича. И вместе с нами идут на</w:t>
      </w:r>
      <w:r>
        <w:rPr>
          <w:rStyle w:val="1"/>
        </w:rPr>
        <w:t>ши</w:t>
      </w:r>
      <w:r>
        <w:t xml:space="preserve"> деды, прадеды, прапрадеды. Вечная Слава и Вечна</w:t>
      </w:r>
      <w:r>
        <w:t>я Память вам, защитники нашей Родины! Мы, благодарные потомки, никогда не забудем ваш подвиг, совершённый ради нас, ради жизни на Земле. Я уверен, что бесчисленное количество жителей городов, сел и даже маленьких деревень, шествующих в колонне «Бессмертног</w:t>
      </w:r>
      <w:r>
        <w:t>о полка», - настоящие патриоты нашей Родины. Ни одна нечисть не посмеет поднять оружие против нас, против моей Родины, против моей России. И пусть надрываются зарубежные политиканы, пытаясь оклеветать нашу Победу. Нет! Нашу память не убить никому! Мы не по</w:t>
      </w:r>
      <w:r>
        <w:t>зволим осквернить память своих предков. История жизни моего прапрадеда, история его подвига будет переходить и дальше из поколения в поколение. Я передам эту память своим детям и внукам, они передадут своим. Наш священный долг беречь эту память и передават</w:t>
      </w:r>
      <w:r>
        <w:t>ь будущим поколениям, чтобы через десятилетия наши дети, внуки, правнуки все так же с гордостью говорили: «В той страшной войне мы победили!»</w:t>
      </w:r>
      <w:r w:rsidR="00A22FBD" w:rsidRPr="00A22FBD">
        <w:rPr>
          <w:noProof/>
        </w:rPr>
        <w:t xml:space="preserve"> </w:t>
      </w:r>
    </w:p>
    <w:p w:rsidR="00A22FBD" w:rsidRDefault="00A22FBD" w:rsidP="00A22FBD">
      <w:pPr>
        <w:pStyle w:val="21"/>
        <w:shd w:val="clear" w:color="auto" w:fill="auto"/>
        <w:spacing w:before="0" w:after="116" w:line="322" w:lineRule="exact"/>
        <w:ind w:left="20" w:right="40" w:firstLine="70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74295</wp:posOffset>
            </wp:positionV>
            <wp:extent cx="4435475" cy="27387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2FBD">
      <w:type w:val="continuous"/>
      <w:pgSz w:w="11909" w:h="16838"/>
      <w:pgMar w:top="1169" w:right="903" w:bottom="1140" w:left="903" w:header="0" w:footer="3" w:gutter="15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7F" w:rsidRDefault="0020207F">
      <w:r>
        <w:separator/>
      </w:r>
    </w:p>
  </w:endnote>
  <w:endnote w:type="continuationSeparator" w:id="0">
    <w:p w:rsidR="0020207F" w:rsidRDefault="002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7F" w:rsidRDefault="0020207F"/>
  </w:footnote>
  <w:footnote w:type="continuationSeparator" w:id="0">
    <w:p w:rsidR="0020207F" w:rsidRDefault="00202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1208"/>
    <w:rsid w:val="001242FB"/>
    <w:rsid w:val="0020207F"/>
    <w:rsid w:val="007904D2"/>
    <w:rsid w:val="007C49CF"/>
    <w:rsid w:val="008D6906"/>
    <w:rsid w:val="00A22FBD"/>
    <w:rsid w:val="00BC1208"/>
    <w:rsid w:val="00E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F06D67D-7C2D-43C9-9020-858F8B37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59"/>
      <w:szCs w:val="5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780" w:after="2880"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8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667" w:lineRule="exact"/>
      <w:ind w:firstLine="300"/>
      <w:outlineLvl w:val="0"/>
    </w:pPr>
    <w:rPr>
      <w:rFonts w:ascii="Times New Roman" w:eastAsia="Times New Roman" w:hAnsi="Times New Roman" w:cs="Times New Roman"/>
      <w:b/>
      <w:bCs/>
      <w:i/>
      <w:iCs/>
      <w:sz w:val="59"/>
      <w:szCs w:val="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Sad3-Ryabinka</dc:creator>
  <cp:keywords/>
  <cp:lastModifiedBy>Союстова Светлана Игоревна</cp:lastModifiedBy>
  <cp:revision>8</cp:revision>
  <dcterms:created xsi:type="dcterms:W3CDTF">2020-09-21T12:16:00Z</dcterms:created>
  <dcterms:modified xsi:type="dcterms:W3CDTF">2020-09-21T12:27:00Z</dcterms:modified>
</cp:coreProperties>
</file>